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F5" w:rsidRPr="00C937F5" w:rsidRDefault="00C937F5" w:rsidP="00C937F5">
      <w:pPr>
        <w:spacing w:after="0" w:line="240" w:lineRule="auto"/>
        <w:ind w:firstLine="709"/>
        <w:jc w:val="right"/>
        <w:rPr>
          <w:rFonts w:eastAsia="Times New Roman"/>
          <w:szCs w:val="24"/>
          <w:lang w:eastAsia="ru-RU"/>
        </w:rPr>
      </w:pPr>
      <w:r w:rsidRPr="00C937F5">
        <w:rPr>
          <w:rFonts w:eastAsia="Times New Roman"/>
          <w:szCs w:val="24"/>
          <w:lang w:eastAsia="ru-RU"/>
        </w:rPr>
        <w:t>Приложение 2</w:t>
      </w:r>
    </w:p>
    <w:p w:rsidR="00C937F5" w:rsidRPr="00C937F5" w:rsidRDefault="00C937F5" w:rsidP="00C937F5">
      <w:pPr>
        <w:spacing w:after="0" w:line="240" w:lineRule="auto"/>
        <w:ind w:firstLine="709"/>
        <w:jc w:val="right"/>
        <w:rPr>
          <w:rFonts w:eastAsia="Times New Roman"/>
          <w:sz w:val="28"/>
          <w:szCs w:val="20"/>
          <w:lang w:eastAsia="ru-RU"/>
        </w:rPr>
      </w:pPr>
    </w:p>
    <w:p w:rsidR="00C937F5" w:rsidRPr="00C937F5" w:rsidRDefault="006A5C5F" w:rsidP="006A5C5F">
      <w:pPr>
        <w:spacing w:after="0"/>
        <w:jc w:val="center"/>
        <w:rPr>
          <w:rFonts w:eastAsia="Times New Roman"/>
          <w:b/>
          <w:szCs w:val="24"/>
          <w:lang w:eastAsia="ru-RU"/>
        </w:rPr>
      </w:pPr>
      <w:r w:rsidRPr="006A5C5F">
        <w:rPr>
          <w:b/>
          <w:szCs w:val="24"/>
        </w:rPr>
        <w:t xml:space="preserve">Мониторинг деятельности хозяйствующих субъектов, осуществляющих свою </w:t>
      </w:r>
      <w:r w:rsidRPr="006A5C5F">
        <w:rPr>
          <w:b/>
          <w:szCs w:val="24"/>
        </w:rPr>
        <w:t>д</w:t>
      </w:r>
      <w:r w:rsidRPr="006A5C5F">
        <w:rPr>
          <w:b/>
          <w:szCs w:val="24"/>
        </w:rPr>
        <w:t>еятельность</w:t>
      </w:r>
      <w:r>
        <w:rPr>
          <w:szCs w:val="24"/>
        </w:rPr>
        <w:t xml:space="preserve"> </w:t>
      </w:r>
      <w:r w:rsidR="00C937F5" w:rsidRPr="00C937F5">
        <w:rPr>
          <w:rFonts w:eastAsia="Times New Roman"/>
          <w:b/>
          <w:szCs w:val="24"/>
          <w:lang w:eastAsia="ru-RU"/>
        </w:rPr>
        <w:t>на территории Тихвинского района Ленинградской области,</w:t>
      </w:r>
    </w:p>
    <w:p w:rsidR="00C937F5" w:rsidRPr="00C937F5" w:rsidRDefault="00C937F5" w:rsidP="00C937F5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C937F5">
        <w:rPr>
          <w:rFonts w:eastAsia="Times New Roman"/>
          <w:b/>
          <w:szCs w:val="24"/>
          <w:lang w:eastAsia="ru-RU"/>
        </w:rPr>
        <w:t>доля участия муниципального образования</w:t>
      </w:r>
    </w:p>
    <w:p w:rsidR="00C937F5" w:rsidRPr="00C937F5" w:rsidRDefault="00C937F5" w:rsidP="00C937F5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C937F5">
        <w:rPr>
          <w:rFonts w:eastAsia="Times New Roman"/>
          <w:b/>
          <w:szCs w:val="24"/>
          <w:lang w:eastAsia="ru-RU"/>
        </w:rPr>
        <w:t>в которых составляет ≥50 процентов за 2021 год</w:t>
      </w:r>
    </w:p>
    <w:p w:rsidR="00C937F5" w:rsidRPr="00C937F5" w:rsidRDefault="00C937F5" w:rsidP="00C937F5">
      <w:pPr>
        <w:spacing w:after="0" w:line="240" w:lineRule="auto"/>
        <w:ind w:firstLine="709"/>
        <w:jc w:val="center"/>
        <w:rPr>
          <w:rFonts w:eastAsia="Times New Roman"/>
          <w:sz w:val="28"/>
          <w:szCs w:val="20"/>
          <w:lang w:eastAsia="ru-RU"/>
        </w:rPr>
      </w:pPr>
    </w:p>
    <w:tbl>
      <w:tblPr>
        <w:tblStyle w:val="2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98"/>
        <w:gridCol w:w="1722"/>
        <w:gridCol w:w="1371"/>
        <w:gridCol w:w="2652"/>
        <w:gridCol w:w="2571"/>
        <w:gridCol w:w="1561"/>
      </w:tblGrid>
      <w:tr w:rsidR="00C937F5" w:rsidRPr="00C937F5" w:rsidTr="00C937F5">
        <w:trPr>
          <w:trHeight w:val="275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№ пп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Наименование организации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Суммарная доля участия (</w:t>
            </w:r>
            <w:proofErr w:type="spellStart"/>
            <w:r w:rsidRPr="00C937F5">
              <w:rPr>
                <w:rFonts w:ascii="Times New Roman" w:eastAsia="Times New Roman" w:hAnsi="Times New Roman"/>
                <w:sz w:val="22"/>
              </w:rPr>
              <w:t>собствен-ности</w:t>
            </w:r>
            <w:proofErr w:type="spellEnd"/>
            <w:r w:rsidRPr="00C937F5">
              <w:rPr>
                <w:rFonts w:ascii="Times New Roman" w:eastAsia="Times New Roman" w:hAnsi="Times New Roman"/>
                <w:sz w:val="22"/>
              </w:rPr>
              <w:t>) государства (</w:t>
            </w:r>
            <w:proofErr w:type="spellStart"/>
            <w:r w:rsidRPr="00C937F5">
              <w:rPr>
                <w:rFonts w:ascii="Times New Roman" w:eastAsia="Times New Roman" w:hAnsi="Times New Roman"/>
                <w:sz w:val="22"/>
              </w:rPr>
              <w:t>муниципа-литетов</w:t>
            </w:r>
            <w:proofErr w:type="spellEnd"/>
            <w:r w:rsidRPr="00C937F5">
              <w:rPr>
                <w:rFonts w:ascii="Times New Roman" w:eastAsia="Times New Roman" w:hAnsi="Times New Roman"/>
                <w:sz w:val="22"/>
              </w:rPr>
              <w:t>) в хозяйствующем субъекте, в процентах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Наименование товарного рынка присутствия хозяйствующего субъекта / наименование</w:t>
            </w:r>
          </w:p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ОКВЭД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Рыночная доля хозяйствующего субъекта, в том числе объем (доля) выручки в общей величине стоимостного оборота рынка / объем (доля) реализованных на рынке товаров, работ и услуг в натуральном выражении</w:t>
            </w:r>
          </w:p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 xml:space="preserve">Суммарный объём </w:t>
            </w:r>
            <w:proofErr w:type="spellStart"/>
            <w:proofErr w:type="gramStart"/>
            <w:r w:rsidRPr="00C937F5">
              <w:rPr>
                <w:rFonts w:ascii="Times New Roman" w:eastAsia="Times New Roman" w:hAnsi="Times New Roman"/>
                <w:sz w:val="22"/>
              </w:rPr>
              <w:t>государствен-ного</w:t>
            </w:r>
            <w:proofErr w:type="spellEnd"/>
            <w:proofErr w:type="gramEnd"/>
            <w:r w:rsidRPr="00C937F5">
              <w:rPr>
                <w:rFonts w:ascii="Times New Roman" w:eastAsia="Times New Roman" w:hAnsi="Times New Roman"/>
                <w:sz w:val="22"/>
              </w:rPr>
              <w:t xml:space="preserve"> (</w:t>
            </w:r>
            <w:proofErr w:type="spellStart"/>
            <w:r w:rsidRPr="00C937F5">
              <w:rPr>
                <w:rFonts w:ascii="Times New Roman" w:eastAsia="Times New Roman" w:hAnsi="Times New Roman"/>
                <w:sz w:val="22"/>
              </w:rPr>
              <w:t>муниципаль-ного</w:t>
            </w:r>
            <w:proofErr w:type="spellEnd"/>
            <w:r w:rsidRPr="00C937F5">
              <w:rPr>
                <w:rFonts w:ascii="Times New Roman" w:eastAsia="Times New Roman" w:hAnsi="Times New Roman"/>
                <w:sz w:val="22"/>
              </w:rPr>
              <w:t xml:space="preserve">) </w:t>
            </w:r>
            <w:proofErr w:type="spellStart"/>
            <w:r w:rsidRPr="00C937F5">
              <w:rPr>
                <w:rFonts w:ascii="Times New Roman" w:eastAsia="Times New Roman" w:hAnsi="Times New Roman"/>
                <w:sz w:val="22"/>
              </w:rPr>
              <w:t>финансирова-ния</w:t>
            </w:r>
            <w:proofErr w:type="spellEnd"/>
            <w:r w:rsidRPr="00C937F5">
              <w:rPr>
                <w:rFonts w:ascii="Times New Roman" w:eastAsia="Times New Roman" w:hAnsi="Times New Roman"/>
                <w:sz w:val="22"/>
              </w:rPr>
              <w:t xml:space="preserve"> хозяйствую-</w:t>
            </w:r>
            <w:proofErr w:type="spellStart"/>
            <w:r w:rsidRPr="00C937F5">
              <w:rPr>
                <w:rFonts w:ascii="Times New Roman" w:eastAsia="Times New Roman" w:hAnsi="Times New Roman"/>
                <w:sz w:val="22"/>
              </w:rPr>
              <w:t>щего</w:t>
            </w:r>
            <w:proofErr w:type="spellEnd"/>
            <w:r w:rsidRPr="00C937F5">
              <w:rPr>
                <w:rFonts w:ascii="Times New Roman" w:eastAsia="Times New Roman" w:hAnsi="Times New Roman"/>
                <w:sz w:val="22"/>
              </w:rPr>
              <w:t xml:space="preserve"> субъекта за 2021 год,  </w:t>
            </w:r>
          </w:p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в рублях</w:t>
            </w:r>
          </w:p>
        </w:tc>
      </w:tr>
      <w:tr w:rsidR="00C937F5" w:rsidRPr="00C937F5" w:rsidTr="00C937F5">
        <w:trPr>
          <w:trHeight w:val="160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ОАО «Жилье»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5" w:rsidRPr="00C937F5" w:rsidRDefault="00C937F5" w:rsidP="00C937F5">
            <w:pPr>
              <w:spacing w:after="0" w:line="240" w:lineRule="auto"/>
              <w:rPr>
                <w:rFonts w:ascii="Times New Roman" w:eastAsia="Times New Roman" w:hAnsi="Times New Roman"/>
                <w:sz w:val="22"/>
                <w:u w:val="single"/>
              </w:rPr>
            </w:pPr>
            <w:r w:rsidRPr="00C937F5">
              <w:rPr>
                <w:rFonts w:ascii="Times New Roman" w:eastAsia="Times New Roman" w:hAnsi="Times New Roman"/>
                <w:sz w:val="22"/>
                <w:u w:val="single"/>
              </w:rPr>
              <w:t>Рынок услуг ЖКХ</w:t>
            </w:r>
          </w:p>
          <w:p w:rsidR="00C937F5" w:rsidRPr="00C937F5" w:rsidRDefault="00C937F5" w:rsidP="00C937F5">
            <w:pPr>
              <w:spacing w:after="0" w:line="240" w:lineRule="auto"/>
              <w:rPr>
                <w:rFonts w:ascii="Times New Roman" w:eastAsia="Times New Roman" w:hAnsi="Times New Roman"/>
                <w:i/>
                <w:sz w:val="22"/>
              </w:rPr>
            </w:pPr>
            <w:r w:rsidRPr="00C937F5">
              <w:rPr>
                <w:rFonts w:ascii="Times New Roman" w:eastAsia="Times New Roman" w:hAnsi="Times New Roman"/>
                <w:i/>
                <w:sz w:val="22"/>
              </w:rPr>
              <w:t>Основной вид деятельности:</w:t>
            </w:r>
          </w:p>
          <w:p w:rsidR="00C937F5" w:rsidRPr="00C937F5" w:rsidRDefault="00C937F5" w:rsidP="00C937F5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68.32.1 Управление эксплуатацией жилого фонда за вознаграждение или на договорной основе.</w:t>
            </w:r>
          </w:p>
          <w:p w:rsidR="00C937F5" w:rsidRPr="00C937F5" w:rsidRDefault="00C937F5" w:rsidP="00C937F5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highlight w:val="yellow"/>
              </w:rPr>
            </w:pPr>
          </w:p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588</w:t>
            </w:r>
            <w:r w:rsidR="00A6792C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C937F5">
              <w:rPr>
                <w:rFonts w:ascii="Times New Roman" w:eastAsia="Times New Roman" w:hAnsi="Times New Roman"/>
                <w:sz w:val="22"/>
              </w:rPr>
              <w:t>410,5 т. р.</w:t>
            </w:r>
          </w:p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 xml:space="preserve"> (97%)</w:t>
            </w:r>
          </w:p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В натуральном выражении данных 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highlight w:val="yellow"/>
              </w:rPr>
            </w:pPr>
          </w:p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513 279,0</w:t>
            </w:r>
          </w:p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highlight w:val="yellow"/>
              </w:rPr>
            </w:pPr>
          </w:p>
        </w:tc>
      </w:tr>
      <w:tr w:rsidR="00C937F5" w:rsidRPr="00C937F5" w:rsidTr="00C937F5">
        <w:trPr>
          <w:trHeight w:val="163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ОАО «Управление жилищно-коммунальным хозяйством Тихвинского района»</w:t>
            </w:r>
          </w:p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5" w:rsidRPr="00C937F5" w:rsidRDefault="00C937F5" w:rsidP="00C937F5">
            <w:pPr>
              <w:spacing w:after="0" w:line="240" w:lineRule="auto"/>
              <w:rPr>
                <w:rFonts w:ascii="Times New Roman" w:eastAsia="Times New Roman" w:hAnsi="Times New Roman"/>
                <w:sz w:val="22"/>
                <w:u w:val="single"/>
              </w:rPr>
            </w:pPr>
            <w:r w:rsidRPr="00C937F5">
              <w:rPr>
                <w:rFonts w:ascii="Times New Roman" w:eastAsia="Times New Roman" w:hAnsi="Times New Roman"/>
                <w:sz w:val="22"/>
                <w:u w:val="single"/>
              </w:rPr>
              <w:t>Рынок услуг ЖКХ</w:t>
            </w:r>
          </w:p>
          <w:p w:rsidR="00C937F5" w:rsidRPr="00C937F5" w:rsidRDefault="00C937F5" w:rsidP="00C937F5">
            <w:pPr>
              <w:spacing w:after="0" w:line="240" w:lineRule="auto"/>
              <w:rPr>
                <w:rFonts w:ascii="Times New Roman" w:eastAsia="Times New Roman" w:hAnsi="Times New Roman"/>
                <w:i/>
                <w:sz w:val="22"/>
              </w:rPr>
            </w:pPr>
            <w:r w:rsidRPr="00C937F5">
              <w:rPr>
                <w:rFonts w:ascii="Times New Roman" w:eastAsia="Times New Roman" w:hAnsi="Times New Roman"/>
                <w:i/>
                <w:sz w:val="22"/>
              </w:rPr>
              <w:t>Основной вид деятельности:</w:t>
            </w:r>
          </w:p>
          <w:p w:rsidR="00C937F5" w:rsidRPr="00C937F5" w:rsidRDefault="00C937F5" w:rsidP="00C937F5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35.30 Производство, передача и распределение пара и горячей воды.</w:t>
            </w:r>
          </w:p>
          <w:p w:rsidR="00C937F5" w:rsidRPr="00C937F5" w:rsidRDefault="00C937F5" w:rsidP="00C937F5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highlight w:val="yellow"/>
              </w:rPr>
            </w:pPr>
          </w:p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255</w:t>
            </w:r>
            <w:r w:rsidR="00A6792C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C937F5">
              <w:rPr>
                <w:rFonts w:ascii="Times New Roman" w:eastAsia="Times New Roman" w:hAnsi="Times New Roman"/>
                <w:sz w:val="22"/>
              </w:rPr>
              <w:t>310,5 т. р.</w:t>
            </w:r>
          </w:p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 xml:space="preserve"> (99%)</w:t>
            </w:r>
          </w:p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В натуральном выражении данных 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highlight w:val="yellow"/>
              </w:rPr>
            </w:pPr>
          </w:p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402 271,2</w:t>
            </w:r>
          </w:p>
        </w:tc>
      </w:tr>
      <w:tr w:rsidR="00C937F5" w:rsidRPr="00C937F5" w:rsidTr="00C937F5">
        <w:trPr>
          <w:trHeight w:val="1158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АО «Чистый город»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5" w:rsidRPr="00C937F5" w:rsidRDefault="00C937F5" w:rsidP="00C937F5">
            <w:pPr>
              <w:spacing w:after="0" w:line="240" w:lineRule="auto"/>
              <w:rPr>
                <w:rFonts w:ascii="Times New Roman" w:eastAsia="Times New Roman" w:hAnsi="Times New Roman"/>
                <w:sz w:val="22"/>
                <w:u w:val="single"/>
              </w:rPr>
            </w:pPr>
            <w:r w:rsidRPr="00C937F5">
              <w:rPr>
                <w:rFonts w:ascii="Times New Roman" w:eastAsia="Times New Roman" w:hAnsi="Times New Roman"/>
                <w:sz w:val="22"/>
                <w:u w:val="single"/>
              </w:rPr>
              <w:t>Рынок услуг ЖКХ</w:t>
            </w:r>
          </w:p>
          <w:p w:rsidR="00C937F5" w:rsidRPr="00C937F5" w:rsidRDefault="00C937F5" w:rsidP="00C937F5">
            <w:pPr>
              <w:spacing w:after="0" w:line="240" w:lineRule="auto"/>
              <w:rPr>
                <w:rFonts w:ascii="Times New Roman" w:eastAsia="Times New Roman" w:hAnsi="Times New Roman"/>
                <w:i/>
                <w:sz w:val="22"/>
              </w:rPr>
            </w:pPr>
            <w:r w:rsidRPr="00C937F5">
              <w:rPr>
                <w:rFonts w:ascii="Times New Roman" w:eastAsia="Times New Roman" w:hAnsi="Times New Roman"/>
                <w:i/>
                <w:sz w:val="22"/>
              </w:rPr>
              <w:t>Основной вид деятельности:</w:t>
            </w:r>
          </w:p>
          <w:p w:rsidR="00C937F5" w:rsidRPr="00C937F5" w:rsidRDefault="00C937F5" w:rsidP="00C937F5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38.1 Сбор отходов</w:t>
            </w:r>
          </w:p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119</w:t>
            </w:r>
            <w:r w:rsidR="00A6792C">
              <w:rPr>
                <w:rFonts w:ascii="Times New Roman" w:eastAsia="Times New Roman" w:hAnsi="Times New Roman"/>
                <w:sz w:val="22"/>
              </w:rPr>
              <w:t xml:space="preserve"> </w:t>
            </w:r>
            <w:bookmarkStart w:id="0" w:name="_GoBack"/>
            <w:bookmarkEnd w:id="0"/>
            <w:r w:rsidRPr="00C937F5">
              <w:rPr>
                <w:rFonts w:ascii="Times New Roman" w:eastAsia="Times New Roman" w:hAnsi="Times New Roman"/>
                <w:sz w:val="22"/>
              </w:rPr>
              <w:t>140 т. р.</w:t>
            </w:r>
          </w:p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 xml:space="preserve"> (100%)</w:t>
            </w:r>
          </w:p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В натуральном выражении данных 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highlight w:val="yellow"/>
              </w:rPr>
            </w:pPr>
          </w:p>
          <w:p w:rsidR="00C937F5" w:rsidRPr="00C937F5" w:rsidRDefault="00C937F5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0,0</w:t>
            </w:r>
          </w:p>
        </w:tc>
      </w:tr>
    </w:tbl>
    <w:p w:rsidR="00C937F5" w:rsidRPr="00C937F5" w:rsidRDefault="00C937F5" w:rsidP="00C937F5">
      <w:pPr>
        <w:spacing w:after="0" w:line="240" w:lineRule="auto"/>
        <w:jc w:val="center"/>
        <w:rPr>
          <w:rFonts w:eastAsia="Times New Roman"/>
          <w:sz w:val="28"/>
          <w:szCs w:val="20"/>
          <w:lang w:eastAsia="ru-RU"/>
        </w:rPr>
      </w:pPr>
    </w:p>
    <w:p w:rsidR="006A5C5F" w:rsidRDefault="006A5C5F" w:rsidP="006A5C5F">
      <w:pPr>
        <w:pStyle w:val="pboth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>
        <w:rPr>
          <w:color w:val="000000"/>
        </w:rPr>
        <w:t>По итогам проведения мониторинга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и составления Реестра следует, что:</w:t>
      </w:r>
      <w:bookmarkStart w:id="1" w:name="100195"/>
      <w:bookmarkEnd w:id="1"/>
    </w:p>
    <w:p w:rsidR="006A5C5F" w:rsidRDefault="006A5C5F" w:rsidP="006A5C5F">
      <w:pPr>
        <w:pStyle w:val="pboth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>
        <w:rPr>
          <w:color w:val="000000"/>
        </w:rPr>
        <w:t>- величина муниципального участия составляет 100 %;</w:t>
      </w:r>
      <w:bookmarkStart w:id="2" w:name="100196"/>
      <w:bookmarkEnd w:id="2"/>
    </w:p>
    <w:p w:rsidR="006D3D6E" w:rsidRDefault="006A5C5F" w:rsidP="006A5C5F">
      <w:r>
        <w:rPr>
          <w:color w:val="000000"/>
        </w:rPr>
        <w:t>- динамика количества хозяйствующих субъектов, доля участия субъекта Российской Федерации или муниципального образования в которых составляет 50 и более процентов, по сравнению с предыдущим периодом остаётся на прежнем уровне.</w:t>
      </w:r>
    </w:p>
    <w:sectPr w:rsidR="006D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F5"/>
    <w:rsid w:val="0050580C"/>
    <w:rsid w:val="006A5C5F"/>
    <w:rsid w:val="00781782"/>
    <w:rsid w:val="00A6792C"/>
    <w:rsid w:val="00B53181"/>
    <w:rsid w:val="00C937F5"/>
    <w:rsid w:val="00D5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0020"/>
  <w15:chartTrackingRefBased/>
  <w15:docId w15:val="{D95DE94C-8CC7-4D8C-ABA1-9646BBA0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C937F5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6A5C5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Романова Галина Вячеславовна</cp:lastModifiedBy>
  <cp:revision>3</cp:revision>
  <dcterms:created xsi:type="dcterms:W3CDTF">2022-04-04T11:34:00Z</dcterms:created>
  <dcterms:modified xsi:type="dcterms:W3CDTF">2023-01-19T14:22:00Z</dcterms:modified>
</cp:coreProperties>
</file>